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DE6D" w14:textId="6A4DE089" w:rsidR="00675A07" w:rsidRPr="00E3113B" w:rsidRDefault="00675A07" w:rsidP="00675A07">
      <w:pPr>
        <w:ind w:left="-1134"/>
        <w:rPr>
          <w:b/>
          <w:sz w:val="24"/>
          <w:szCs w:val="24"/>
        </w:rPr>
      </w:pPr>
      <w:r w:rsidRPr="00704223">
        <w:rPr>
          <w:b/>
          <w:noProof/>
          <w:lang w:eastAsia="fr-FR"/>
        </w:rPr>
        <w:drawing>
          <wp:anchor distT="467995" distB="0" distL="467995" distR="114300" simplePos="0" relativeHeight="251659264" behindDoc="0" locked="0" layoutInCell="1" allowOverlap="1" wp14:anchorId="4F35BED1" wp14:editId="672088C3">
            <wp:simplePos x="0" y="0"/>
            <wp:positionH relativeFrom="leftMargin">
              <wp:align>right</wp:align>
            </wp:positionH>
            <wp:positionV relativeFrom="page">
              <wp:posOffset>602615</wp:posOffset>
            </wp:positionV>
            <wp:extent cx="933450" cy="933450"/>
            <wp:effectExtent l="0" t="0" r="0" b="0"/>
            <wp:wrapSquare wrapText="right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13B">
        <w:rPr>
          <w:b/>
          <w:sz w:val="20"/>
          <w:szCs w:val="20"/>
        </w:rPr>
        <w:t>ELECTIONS CST</w:t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  <w:t xml:space="preserve">      </w:t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  <w:r w:rsidRPr="00E3113B">
        <w:rPr>
          <w:b/>
          <w:sz w:val="20"/>
          <w:szCs w:val="20"/>
        </w:rPr>
        <w:tab/>
      </w:r>
    </w:p>
    <w:p w14:paraId="4EA5D37D" w14:textId="77777777" w:rsidR="00675A07" w:rsidRPr="00E3113B" w:rsidRDefault="00675A07" w:rsidP="00675A07">
      <w:pPr>
        <w:ind w:left="-1134"/>
      </w:pP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  <w:t xml:space="preserve">     </w:t>
      </w: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</w:r>
      <w:r w:rsidRPr="00E3113B">
        <w:rPr>
          <w:sz w:val="20"/>
          <w:szCs w:val="20"/>
        </w:rPr>
        <w:tab/>
        <w:t xml:space="preserve"> </w:t>
      </w:r>
    </w:p>
    <w:p w14:paraId="400610A8" w14:textId="0383A247" w:rsidR="00675A07" w:rsidRDefault="00675A07" w:rsidP="00675A07">
      <w:pPr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PROCES-VERBAL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 L’ELECTION</w:t>
      </w:r>
    </w:p>
    <w:p w14:paraId="43B9C184" w14:textId="662B7F9F" w:rsidR="00675A07" w:rsidRDefault="00675A07" w:rsidP="00675A07">
      <w:pPr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 REPRESENTANTS DU PERSONNEL</w:t>
      </w:r>
    </w:p>
    <w:p w14:paraId="4841BF8B" w14:textId="77777777" w:rsidR="00675A07" w:rsidRDefault="00675A07" w:rsidP="00675A07">
      <w:pPr>
        <w:ind w:left="-1134"/>
        <w:rPr>
          <w:b/>
          <w:sz w:val="24"/>
          <w:szCs w:val="24"/>
        </w:rPr>
      </w:pPr>
    </w:p>
    <w:p w14:paraId="1D5E0221" w14:textId="77777777" w:rsidR="00675A07" w:rsidRDefault="00675A07" w:rsidP="00675A07">
      <w:pPr>
        <w:ind w:left="-1134"/>
        <w:rPr>
          <w:b/>
          <w:sz w:val="24"/>
          <w:szCs w:val="24"/>
        </w:rPr>
      </w:pPr>
    </w:p>
    <w:p w14:paraId="3A845C2B" w14:textId="77777777" w:rsidR="00675A07" w:rsidRDefault="00675A07" w:rsidP="00675A07">
      <w:pPr>
        <w:ind w:left="-1134"/>
      </w:pPr>
      <w:r w:rsidRPr="00675A07">
        <w:rPr>
          <w:color w:val="auto"/>
        </w:rPr>
        <w:t>Le 8 décembre 2022</w:t>
      </w:r>
      <w:r>
        <w:t>, en application du décret n°2021-571 du 10 mai 2021, s’est réuni le bureau de vote composé comme suit :</w:t>
      </w:r>
    </w:p>
    <w:p w14:paraId="02D0AF99" w14:textId="77777777" w:rsidR="00675A07" w:rsidRDefault="00675A07" w:rsidP="00675A07">
      <w:pPr>
        <w:ind w:left="-1134"/>
      </w:pPr>
    </w:p>
    <w:p w14:paraId="1AED291F" w14:textId="77777777" w:rsidR="00675A07" w:rsidRDefault="00675A07" w:rsidP="00675A07">
      <w:pPr>
        <w:ind w:left="-1134"/>
      </w:pPr>
      <w:r>
        <w:t>Président :</w:t>
      </w:r>
    </w:p>
    <w:p w14:paraId="174F4802" w14:textId="77777777" w:rsidR="00675A07" w:rsidRDefault="00675A07" w:rsidP="00675A07">
      <w:pPr>
        <w:ind w:left="-1134"/>
      </w:pPr>
    </w:p>
    <w:p w14:paraId="578A329E" w14:textId="77777777" w:rsidR="00675A07" w:rsidRDefault="00675A07" w:rsidP="00675A07">
      <w:pPr>
        <w:ind w:left="-1134"/>
      </w:pPr>
      <w:r>
        <w:t>Assesseurs :</w:t>
      </w:r>
    </w:p>
    <w:p w14:paraId="6BC4B295" w14:textId="77777777" w:rsidR="00675A07" w:rsidRDefault="00675A07" w:rsidP="00675A07">
      <w:pPr>
        <w:ind w:left="-1134"/>
      </w:pPr>
    </w:p>
    <w:p w14:paraId="74040080" w14:textId="77777777" w:rsidR="00675A07" w:rsidRDefault="00675A07" w:rsidP="00675A07">
      <w:pPr>
        <w:ind w:left="-1134"/>
      </w:pPr>
      <w:r>
        <w:t>Secrétaire :</w:t>
      </w:r>
    </w:p>
    <w:p w14:paraId="589430CD" w14:textId="77777777" w:rsidR="00675A07" w:rsidRDefault="00675A07" w:rsidP="00675A07">
      <w:pPr>
        <w:ind w:left="-1134"/>
      </w:pPr>
    </w:p>
    <w:p w14:paraId="4820FD84" w14:textId="77777777" w:rsidR="00675A07" w:rsidRDefault="00675A07" w:rsidP="00675A07">
      <w:pPr>
        <w:ind w:left="-1134"/>
      </w:pPr>
      <w:r>
        <w:t>A……h……, le Président a déclaré le scrutin clos.</w:t>
      </w:r>
    </w:p>
    <w:p w14:paraId="34AA9103" w14:textId="77777777" w:rsidR="00675A07" w:rsidRDefault="00675A07" w:rsidP="00675A07">
      <w:pPr>
        <w:ind w:left="-1134"/>
      </w:pPr>
    </w:p>
    <w:p w14:paraId="0E89F4B0" w14:textId="77777777" w:rsidR="00675A07" w:rsidRDefault="00675A07" w:rsidP="00675A07">
      <w:pPr>
        <w:ind w:left="-1134"/>
      </w:pPr>
      <w:r>
        <w:t>Il a immédiatement été procédé aux constatations suivantes :</w:t>
      </w:r>
    </w:p>
    <w:p w14:paraId="5D7CBA2F" w14:textId="77777777" w:rsidR="00675A07" w:rsidRDefault="00675A07" w:rsidP="00675A07">
      <w:pPr>
        <w:ind w:left="-1134"/>
      </w:pPr>
    </w:p>
    <w:p w14:paraId="14FF8A66" w14:textId="77777777" w:rsidR="00675A07" w:rsidRDefault="00675A07" w:rsidP="00675A07">
      <w:pPr>
        <w:ind w:left="-1134"/>
      </w:pPr>
    </w:p>
    <w:tbl>
      <w:tblPr>
        <w:tblStyle w:val="Grilledutableau"/>
        <w:tblW w:w="0" w:type="auto"/>
        <w:tblInd w:w="-948" w:type="dxa"/>
        <w:tblLook w:val="04A0" w:firstRow="1" w:lastRow="0" w:firstColumn="1" w:lastColumn="0" w:noHBand="0" w:noVBand="1"/>
      </w:tblPr>
      <w:tblGrid>
        <w:gridCol w:w="6912"/>
        <w:gridCol w:w="1891"/>
      </w:tblGrid>
      <w:tr w:rsidR="00675A07" w14:paraId="2870D2E4" w14:textId="77777777" w:rsidTr="004B096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F0E" w14:textId="77777777" w:rsidR="00675A07" w:rsidRDefault="00675A07" w:rsidP="004B0969">
            <w:pPr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382C" w14:textId="77777777" w:rsidR="00675A07" w:rsidRDefault="00675A07" w:rsidP="004B0969">
            <w:pPr>
              <w:jc w:val="center"/>
            </w:pPr>
            <w:r>
              <w:t>TOTAL</w:t>
            </w:r>
          </w:p>
        </w:tc>
      </w:tr>
      <w:tr w:rsidR="00675A07" w14:paraId="0A08ED42" w14:textId="77777777" w:rsidTr="004B096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45AE" w14:textId="77777777" w:rsidR="00675A07" w:rsidRDefault="00675A07" w:rsidP="004B0969">
            <w:pPr>
              <w:jc w:val="both"/>
            </w:pPr>
            <w:r>
              <w:t>NOMBRE D’INSCRITS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750" w14:textId="77777777" w:rsidR="00675A07" w:rsidRDefault="00675A07" w:rsidP="004B0969">
            <w:pPr>
              <w:jc w:val="both"/>
            </w:pPr>
          </w:p>
        </w:tc>
      </w:tr>
      <w:tr w:rsidR="00675A07" w14:paraId="6E40008A" w14:textId="77777777" w:rsidTr="004B096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C49C" w14:textId="77777777" w:rsidR="00675A07" w:rsidRDefault="00675A07" w:rsidP="004B0969">
            <w:pPr>
              <w:jc w:val="both"/>
            </w:pPr>
            <w:r>
              <w:t>ENVELOPPES RECENSEES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6107" w14:textId="77777777" w:rsidR="00675A07" w:rsidRDefault="00675A07" w:rsidP="004B0969">
            <w:pPr>
              <w:jc w:val="both"/>
            </w:pPr>
          </w:p>
        </w:tc>
      </w:tr>
      <w:tr w:rsidR="00675A07" w14:paraId="5D3DAE19" w14:textId="77777777" w:rsidTr="004B096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9469" w14:textId="77777777" w:rsidR="00675A07" w:rsidRDefault="00675A07" w:rsidP="004B0969">
            <w:pPr>
              <w:jc w:val="both"/>
            </w:pPr>
            <w:r>
              <w:t>ENVELOPPES SANS BULLETIN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57BC" w14:textId="77777777" w:rsidR="00675A07" w:rsidRDefault="00675A07" w:rsidP="004B0969">
            <w:pPr>
              <w:jc w:val="both"/>
            </w:pPr>
          </w:p>
        </w:tc>
      </w:tr>
      <w:tr w:rsidR="00675A07" w14:paraId="7CAFEC5C" w14:textId="77777777" w:rsidTr="004B096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D704" w14:textId="77777777" w:rsidR="00675A07" w:rsidRDefault="00675A07" w:rsidP="004B0969">
            <w:pPr>
              <w:jc w:val="both"/>
            </w:pPr>
            <w:r>
              <w:t>ENVELOPPES CONTENANT DES BULLETINS NULS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770" w14:textId="77777777" w:rsidR="00675A07" w:rsidRDefault="00675A07" w:rsidP="004B0969">
            <w:pPr>
              <w:jc w:val="both"/>
            </w:pPr>
          </w:p>
        </w:tc>
      </w:tr>
      <w:tr w:rsidR="00675A07" w14:paraId="10425926" w14:textId="77777777" w:rsidTr="004B096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7C30" w14:textId="77777777" w:rsidR="00675A07" w:rsidRDefault="00675A07" w:rsidP="004B0969">
            <w:pPr>
              <w:jc w:val="both"/>
            </w:pPr>
            <w:r>
              <w:t>ENVELOPPES CONTENANT DES BULLETINS BLANCS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ED2B" w14:textId="77777777" w:rsidR="00675A07" w:rsidRDefault="00675A07" w:rsidP="004B0969">
            <w:pPr>
              <w:jc w:val="both"/>
            </w:pPr>
          </w:p>
        </w:tc>
      </w:tr>
      <w:tr w:rsidR="00675A07" w14:paraId="69341349" w14:textId="77777777" w:rsidTr="004B096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C811" w14:textId="77777777" w:rsidR="00675A07" w:rsidRDefault="00675A07" w:rsidP="004B0969">
            <w:pPr>
              <w:jc w:val="both"/>
            </w:pPr>
            <w:r>
              <w:t>RESTE COMME SUFFRAGES EXPRIMES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608" w14:textId="77777777" w:rsidR="00675A07" w:rsidRDefault="00675A07" w:rsidP="004B0969">
            <w:pPr>
              <w:jc w:val="both"/>
            </w:pPr>
          </w:p>
        </w:tc>
      </w:tr>
    </w:tbl>
    <w:p w14:paraId="0DD4C452" w14:textId="77777777" w:rsidR="00675A07" w:rsidRDefault="00675A07" w:rsidP="00675A07">
      <w:pPr>
        <w:ind w:left="-1134"/>
      </w:pPr>
    </w:p>
    <w:p w14:paraId="367C2760" w14:textId="77777777" w:rsidR="00675A07" w:rsidRDefault="00675A07" w:rsidP="00675A07">
      <w:pPr>
        <w:ind w:left="-1134"/>
      </w:pPr>
      <w:r>
        <w:t>ETAT DES SUFFRAGES RECUEILLIS POUR CHAQUE LISTE :</w:t>
      </w:r>
    </w:p>
    <w:p w14:paraId="53FF6072" w14:textId="77777777" w:rsidR="00675A07" w:rsidRDefault="00675A07" w:rsidP="00675A07">
      <w:pPr>
        <w:ind w:left="-1134"/>
      </w:pPr>
    </w:p>
    <w:p w14:paraId="0723D5B3" w14:textId="77777777" w:rsidR="00675A07" w:rsidRDefault="00675A07" w:rsidP="00675A07">
      <w:pPr>
        <w:ind w:left="-1134"/>
      </w:pPr>
    </w:p>
    <w:tbl>
      <w:tblPr>
        <w:tblStyle w:val="Grilledutableau"/>
        <w:tblW w:w="0" w:type="auto"/>
        <w:tblInd w:w="-948" w:type="dxa"/>
        <w:tblLook w:val="04A0" w:firstRow="1" w:lastRow="0" w:firstColumn="1" w:lastColumn="0" w:noHBand="0" w:noVBand="1"/>
      </w:tblPr>
      <w:tblGrid>
        <w:gridCol w:w="4401"/>
        <w:gridCol w:w="4402"/>
      </w:tblGrid>
      <w:tr w:rsidR="00675A07" w14:paraId="6E01014E" w14:textId="77777777" w:rsidTr="004B096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F72B" w14:textId="77777777" w:rsidR="00675A07" w:rsidRDefault="00675A07" w:rsidP="004B0969">
            <w:pPr>
              <w:jc w:val="center"/>
            </w:pPr>
            <w:r>
              <w:t>INTITULE DES LISTES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D681" w14:textId="77777777" w:rsidR="00675A07" w:rsidRDefault="00675A07" w:rsidP="004B0969">
            <w:pPr>
              <w:jc w:val="center"/>
            </w:pPr>
            <w:r>
              <w:t>NOMBRE DE SUFFRAGES OBTENUS</w:t>
            </w:r>
          </w:p>
        </w:tc>
      </w:tr>
      <w:tr w:rsidR="00675A07" w14:paraId="487782BF" w14:textId="77777777" w:rsidTr="004B096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0380" w14:textId="77777777" w:rsidR="00675A07" w:rsidRDefault="00675A07" w:rsidP="004B0969">
            <w:pPr>
              <w:jc w:val="both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0A35" w14:textId="77777777" w:rsidR="00675A07" w:rsidRDefault="00675A07" w:rsidP="004B0969">
            <w:pPr>
              <w:jc w:val="both"/>
            </w:pPr>
          </w:p>
        </w:tc>
      </w:tr>
      <w:tr w:rsidR="00675A07" w14:paraId="51ABA7AB" w14:textId="77777777" w:rsidTr="004B096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BE04" w14:textId="77777777" w:rsidR="00675A07" w:rsidRDefault="00675A07" w:rsidP="004B0969">
            <w:pPr>
              <w:jc w:val="both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71F" w14:textId="77777777" w:rsidR="00675A07" w:rsidRDefault="00675A07" w:rsidP="004B0969">
            <w:pPr>
              <w:jc w:val="both"/>
            </w:pPr>
          </w:p>
        </w:tc>
      </w:tr>
      <w:tr w:rsidR="00675A07" w14:paraId="08051C3B" w14:textId="77777777" w:rsidTr="004B096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28EE" w14:textId="77777777" w:rsidR="00675A07" w:rsidRDefault="00675A07" w:rsidP="004B0969">
            <w:pPr>
              <w:jc w:val="both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1C30" w14:textId="77777777" w:rsidR="00675A07" w:rsidRDefault="00675A07" w:rsidP="004B0969">
            <w:pPr>
              <w:jc w:val="both"/>
            </w:pPr>
          </w:p>
        </w:tc>
      </w:tr>
      <w:tr w:rsidR="00675A07" w14:paraId="4E5EAECA" w14:textId="77777777" w:rsidTr="004B096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BF27" w14:textId="77777777" w:rsidR="00675A07" w:rsidRDefault="00675A07" w:rsidP="004B0969">
            <w:pPr>
              <w:jc w:val="both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C18" w14:textId="77777777" w:rsidR="00675A07" w:rsidRDefault="00675A07" w:rsidP="004B0969">
            <w:pPr>
              <w:jc w:val="both"/>
            </w:pPr>
          </w:p>
        </w:tc>
      </w:tr>
      <w:tr w:rsidR="00675A07" w14:paraId="6CDF266B" w14:textId="77777777" w:rsidTr="004B096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4C75" w14:textId="77777777" w:rsidR="00675A07" w:rsidRDefault="00675A07" w:rsidP="004B0969">
            <w:pPr>
              <w:jc w:val="both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EC83" w14:textId="77777777" w:rsidR="00675A07" w:rsidRDefault="00675A07" w:rsidP="004B0969">
            <w:pPr>
              <w:jc w:val="both"/>
            </w:pPr>
          </w:p>
        </w:tc>
      </w:tr>
      <w:tr w:rsidR="00675A07" w14:paraId="44D90297" w14:textId="77777777" w:rsidTr="004B096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C5FD" w14:textId="77777777" w:rsidR="00675A07" w:rsidRDefault="00675A07" w:rsidP="004B0969">
            <w:pPr>
              <w:jc w:val="both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322" w14:textId="77777777" w:rsidR="00675A07" w:rsidRDefault="00675A07" w:rsidP="004B0969">
            <w:pPr>
              <w:jc w:val="both"/>
            </w:pPr>
          </w:p>
        </w:tc>
      </w:tr>
      <w:tr w:rsidR="00675A07" w14:paraId="0209464D" w14:textId="77777777" w:rsidTr="004B096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42A1" w14:textId="77777777" w:rsidR="00675A07" w:rsidRDefault="00675A07" w:rsidP="004B0969">
            <w:pPr>
              <w:jc w:val="both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0A49" w14:textId="77777777" w:rsidR="00675A07" w:rsidRDefault="00675A07" w:rsidP="004B0969">
            <w:pPr>
              <w:jc w:val="both"/>
            </w:pPr>
          </w:p>
        </w:tc>
      </w:tr>
      <w:tr w:rsidR="00675A07" w14:paraId="5390868C" w14:textId="77777777" w:rsidTr="004B096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8CB" w14:textId="77777777" w:rsidR="00675A07" w:rsidRDefault="00675A07" w:rsidP="004B0969">
            <w:pPr>
              <w:jc w:val="both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7B07" w14:textId="77777777" w:rsidR="00675A07" w:rsidRDefault="00675A07" w:rsidP="004B0969">
            <w:pPr>
              <w:jc w:val="both"/>
            </w:pPr>
          </w:p>
        </w:tc>
      </w:tr>
      <w:tr w:rsidR="00675A07" w14:paraId="1774AE5F" w14:textId="77777777" w:rsidTr="004B096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7BE1" w14:textId="77777777" w:rsidR="00675A07" w:rsidRDefault="00675A07" w:rsidP="004B0969">
            <w:pPr>
              <w:jc w:val="both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A78" w14:textId="77777777" w:rsidR="00675A07" w:rsidRDefault="00675A07" w:rsidP="004B0969">
            <w:pPr>
              <w:jc w:val="both"/>
            </w:pPr>
          </w:p>
        </w:tc>
      </w:tr>
    </w:tbl>
    <w:p w14:paraId="72521EA4" w14:textId="77777777" w:rsidR="00675A07" w:rsidRDefault="00675A07" w:rsidP="00675A07">
      <w:pPr>
        <w:ind w:left="-1134"/>
      </w:pPr>
    </w:p>
    <w:p w14:paraId="536E7941" w14:textId="62A34AB6" w:rsidR="00675A07" w:rsidRDefault="00675A07" w:rsidP="00675A07">
      <w:pPr>
        <w:ind w:left="-1134"/>
      </w:pPr>
      <w:r>
        <w:t xml:space="preserve">  </w:t>
      </w:r>
      <w:r>
        <w:t>CLOTURE DU PROCES-VERBAL.</w:t>
      </w:r>
    </w:p>
    <w:p w14:paraId="502EA03C" w14:textId="77777777" w:rsidR="00675A07" w:rsidRDefault="00675A07" w:rsidP="00675A07">
      <w:pPr>
        <w:ind w:left="-1134"/>
      </w:pPr>
    </w:p>
    <w:p w14:paraId="27C5EDAC" w14:textId="77777777" w:rsidR="00675A07" w:rsidRPr="00D429E4" w:rsidRDefault="00675A07" w:rsidP="00675A07">
      <w:pPr>
        <w:pStyle w:val="En-tte"/>
        <w:tabs>
          <w:tab w:val="clear" w:pos="4536"/>
          <w:tab w:val="clear" w:pos="9072"/>
        </w:tabs>
        <w:ind w:left="426" w:right="707"/>
        <w:jc w:val="both"/>
        <w:rPr>
          <w:rFonts w:cs="Arial"/>
          <w:color w:val="auto"/>
        </w:rPr>
      </w:pPr>
      <w:r>
        <w:t xml:space="preserve">Le </w:t>
      </w:r>
      <w:proofErr w:type="gramStart"/>
      <w:r>
        <w:t xml:space="preserve">Président,   </w:t>
      </w:r>
      <w:proofErr w:type="gramEnd"/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Les Assesseurs,</w:t>
      </w:r>
    </w:p>
    <w:p w14:paraId="6F3BAB16" w14:textId="77777777" w:rsidR="00675A07" w:rsidRPr="001B6B12" w:rsidRDefault="00675A07" w:rsidP="00675A07">
      <w:pPr>
        <w:pStyle w:val="En-tte"/>
        <w:tabs>
          <w:tab w:val="clear" w:pos="4536"/>
          <w:tab w:val="clear" w:pos="9072"/>
        </w:tabs>
        <w:ind w:left="1276" w:right="707"/>
        <w:jc w:val="both"/>
        <w:rPr>
          <w:rFonts w:cs="Arial"/>
        </w:rPr>
      </w:pPr>
    </w:p>
    <w:p w14:paraId="5F1F4F65" w14:textId="77777777" w:rsidR="00675A07" w:rsidRPr="001B6B12" w:rsidRDefault="00675A07" w:rsidP="00675A07">
      <w:pPr>
        <w:pStyle w:val="En-tte"/>
        <w:tabs>
          <w:tab w:val="clear" w:pos="4536"/>
          <w:tab w:val="clear" w:pos="9072"/>
        </w:tabs>
        <w:ind w:right="709"/>
        <w:jc w:val="both"/>
        <w:rPr>
          <w:rFonts w:cs="Arial"/>
          <w:color w:val="auto"/>
        </w:rPr>
      </w:pPr>
    </w:p>
    <w:p w14:paraId="0FF54B48" w14:textId="77777777" w:rsidR="002A7CB5" w:rsidRDefault="002A7CB5"/>
    <w:sectPr w:rsidR="002A7CB5" w:rsidSect="00A00C2E">
      <w:footerReference w:type="default" r:id="rId8"/>
      <w:headerReference w:type="first" r:id="rId9"/>
      <w:footerReference w:type="first" r:id="rId10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D343" w14:textId="77777777" w:rsidR="006758CA" w:rsidRDefault="006758CA" w:rsidP="00675A07">
      <w:pPr>
        <w:spacing w:line="240" w:lineRule="auto"/>
      </w:pPr>
      <w:r>
        <w:separator/>
      </w:r>
    </w:p>
  </w:endnote>
  <w:endnote w:type="continuationSeparator" w:id="0">
    <w:p w14:paraId="5BE59185" w14:textId="77777777" w:rsidR="006758CA" w:rsidRDefault="006758CA" w:rsidP="00675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285A" w14:textId="77777777" w:rsidR="00CF44C1" w:rsidRPr="004214F8" w:rsidRDefault="006758CA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33764"/>
      <w:docPartObj>
        <w:docPartGallery w:val="Page Numbers (Bottom of Page)"/>
        <w:docPartUnique/>
      </w:docPartObj>
    </w:sdtPr>
    <w:sdtEndPr/>
    <w:sdtContent>
      <w:p w14:paraId="127085EF" w14:textId="77777777" w:rsidR="00CF44C1" w:rsidRDefault="006758CA" w:rsidP="004214F8">
        <w:pPr>
          <w:pStyle w:val="Texte9pieddepage"/>
        </w:pPr>
        <w:r>
          <w:t>www.cdg13.com</w:t>
        </w:r>
        <w:r>
          <w:rPr>
            <w:rStyle w:val="texte2Ca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FB85" w14:textId="77777777" w:rsidR="006758CA" w:rsidRDefault="006758CA" w:rsidP="00675A07">
      <w:pPr>
        <w:spacing w:line="240" w:lineRule="auto"/>
      </w:pPr>
      <w:r>
        <w:separator/>
      </w:r>
    </w:p>
  </w:footnote>
  <w:footnote w:type="continuationSeparator" w:id="0">
    <w:p w14:paraId="766259BF" w14:textId="77777777" w:rsidR="006758CA" w:rsidRDefault="006758CA" w:rsidP="00675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F402" w14:textId="186F5844" w:rsidR="00CF44C1" w:rsidRPr="001B6B12" w:rsidRDefault="006758CA" w:rsidP="00EA0B07">
    <w:pPr>
      <w:pStyle w:val="Titre11AlignementLogo"/>
      <w:rPr>
        <w:b w:val="0"/>
        <w:bCs w:val="0"/>
        <w:caps w:val="0"/>
        <w:sz w:val="36"/>
        <w:szCs w:val="36"/>
      </w:rPr>
    </w:pPr>
    <w:sdt>
      <w:sdtPr>
        <w:id w:val="861633421"/>
        <w:placeholder/>
      </w:sdtPr>
      <w:sdtEndPr>
        <w:rPr>
          <w:sz w:val="36"/>
          <w:szCs w:val="36"/>
        </w:rPr>
      </w:sdtEndPr>
      <w:sdtContent/>
    </w:sdt>
    <w:r w:rsidRPr="001B6B12">
      <w:rPr>
        <w:sz w:val="36"/>
        <w:szCs w:val="36"/>
      </w:rPr>
      <w:br/>
    </w:r>
  </w:p>
  <w:p w14:paraId="26E4A6D4" w14:textId="77777777" w:rsidR="00CF44C1" w:rsidRPr="004214F8" w:rsidRDefault="006758CA" w:rsidP="004214F8">
    <w:pPr>
      <w:pStyle w:val="Titre11AlignementLogo"/>
    </w:pPr>
  </w:p>
  <w:p w14:paraId="2CE0D78A" w14:textId="77777777" w:rsidR="00CF44C1" w:rsidRDefault="006758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16E5"/>
    <w:multiLevelType w:val="hybridMultilevel"/>
    <w:tmpl w:val="B59462EC"/>
    <w:lvl w:ilvl="0" w:tplc="040C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07"/>
    <w:rsid w:val="002A7CB5"/>
    <w:rsid w:val="006758CA"/>
    <w:rsid w:val="0067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C70A"/>
  <w15:chartTrackingRefBased/>
  <w15:docId w15:val="{D716DBAE-6FAC-4D41-AD25-5EE680E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675A07"/>
    <w:pPr>
      <w:spacing w:after="0" w:line="240" w:lineRule="exact"/>
    </w:pPr>
    <w:rPr>
      <w:rFonts w:ascii="Arial" w:hAnsi="Arial" w:cs="Times New Roman"/>
      <w:color w:val="231F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A07"/>
    <w:pPr>
      <w:ind w:left="720"/>
      <w:contextualSpacing/>
    </w:pPr>
  </w:style>
  <w:style w:type="paragraph" w:customStyle="1" w:styleId="texte2">
    <w:name w:val="texte 2"/>
    <w:basedOn w:val="Normal"/>
    <w:link w:val="texte2Car"/>
    <w:qFormat/>
    <w:rsid w:val="00675A07"/>
    <w:pPr>
      <w:spacing w:line="260" w:lineRule="exact"/>
    </w:pPr>
    <w:rPr>
      <w:rFonts w:cs="Arial"/>
      <w:b/>
      <w:bCs/>
      <w:color w:val="44546A" w:themeColor="text2"/>
      <w:spacing w:val="20"/>
      <w:sz w:val="18"/>
      <w:szCs w:val="18"/>
    </w:rPr>
  </w:style>
  <w:style w:type="character" w:customStyle="1" w:styleId="texte2Car">
    <w:name w:val="texte 2 Car"/>
    <w:basedOn w:val="Policepardfaut"/>
    <w:link w:val="texte2"/>
    <w:rsid w:val="00675A07"/>
    <w:rPr>
      <w:rFonts w:ascii="Arial" w:hAnsi="Arial" w:cs="Arial"/>
      <w:b/>
      <w:bCs/>
      <w:color w:val="44546A" w:themeColor="text2"/>
      <w:spacing w:val="20"/>
      <w:sz w:val="18"/>
      <w:szCs w:val="18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675A07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44546A" w:themeColor="text2"/>
      <w:sz w:val="34"/>
      <w:szCs w:val="34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675A07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44546A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675A07"/>
    <w:rPr>
      <w:rFonts w:ascii="Arial" w:hAnsi="Arial" w:cs="Arial"/>
      <w:b/>
      <w:bCs/>
      <w:caps/>
      <w:color w:val="44546A" w:themeColor="text2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675A07"/>
    <w:rPr>
      <w:rFonts w:ascii="Arial" w:hAnsi="Arial" w:cs="Arial"/>
      <w:b/>
      <w:bCs/>
      <w:caps/>
      <w:color w:val="44546A" w:themeColor="text2"/>
      <w:sz w:val="34"/>
      <w:szCs w:val="34"/>
    </w:rPr>
  </w:style>
  <w:style w:type="paragraph" w:styleId="En-tte">
    <w:name w:val="header"/>
    <w:basedOn w:val="Normal"/>
    <w:link w:val="En-tteCar"/>
    <w:unhideWhenUsed/>
    <w:rsid w:val="00675A0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675A07"/>
    <w:rPr>
      <w:rFonts w:ascii="Arial" w:hAnsi="Arial" w:cs="Times New Roman"/>
      <w:color w:val="231F20"/>
    </w:rPr>
  </w:style>
  <w:style w:type="paragraph" w:customStyle="1" w:styleId="Texte9pieddepage">
    <w:name w:val="Texte 9 (pied de page)"/>
    <w:basedOn w:val="Normal"/>
    <w:link w:val="Texte9pieddepageCar"/>
    <w:qFormat/>
    <w:rsid w:val="00675A07"/>
    <w:rPr>
      <w:rFonts w:cs="Arial"/>
      <w:b/>
      <w:bCs/>
      <w:color w:val="44546A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675A07"/>
    <w:rPr>
      <w:rFonts w:ascii="Arial" w:hAnsi="Arial" w:cs="Arial"/>
      <w:b/>
      <w:bCs/>
      <w:color w:val="44546A" w:themeColor="text2"/>
      <w:spacing w:val="40"/>
    </w:rPr>
  </w:style>
  <w:style w:type="table" w:styleId="Grilledutableau">
    <w:name w:val="Table Grid"/>
    <w:basedOn w:val="TableauNormal"/>
    <w:uiPriority w:val="59"/>
    <w:rsid w:val="00675A07"/>
    <w:pPr>
      <w:spacing w:after="0" w:line="240" w:lineRule="auto"/>
    </w:pPr>
    <w:rPr>
      <w:rFonts w:ascii="Arial" w:hAnsi="Arial" w:cs="Times New Roman"/>
      <w:color w:val="231F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75A0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A07"/>
    <w:rPr>
      <w:rFonts w:ascii="Arial" w:hAnsi="Arial" w:cs="Times New Roman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Moncadel Beatrice</dc:creator>
  <cp:keywords/>
  <dc:description/>
  <cp:lastModifiedBy>Moncadel Beatrice</cp:lastModifiedBy>
  <cp:revision>1</cp:revision>
  <dcterms:created xsi:type="dcterms:W3CDTF">2022-03-17T15:03:00Z</dcterms:created>
  <dcterms:modified xsi:type="dcterms:W3CDTF">2022-03-17T15:05:00Z</dcterms:modified>
</cp:coreProperties>
</file>